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AE" w:rsidRDefault="00C9427E" w:rsidP="0077751B">
      <w:pPr>
        <w:jc w:val="center"/>
      </w:pPr>
    </w:p>
    <w:p w:rsidR="0077751B" w:rsidRDefault="0077751B" w:rsidP="0077751B">
      <w:pPr>
        <w:jc w:val="center"/>
      </w:pPr>
    </w:p>
    <w:p w:rsidR="0077751B" w:rsidRDefault="0077751B" w:rsidP="0077751B">
      <w:pPr>
        <w:jc w:val="center"/>
      </w:pPr>
    </w:p>
    <w:p w:rsidR="0077751B" w:rsidRDefault="0077751B" w:rsidP="0077751B">
      <w:pPr>
        <w:jc w:val="center"/>
      </w:pPr>
    </w:p>
    <w:p w:rsidR="0077751B" w:rsidRDefault="0077751B" w:rsidP="0077751B">
      <w:pPr>
        <w:jc w:val="center"/>
      </w:pPr>
    </w:p>
    <w:p w:rsidR="0077751B" w:rsidRDefault="0077751B" w:rsidP="0077751B">
      <w:pPr>
        <w:jc w:val="center"/>
      </w:pPr>
    </w:p>
    <w:p w:rsidR="0077751B" w:rsidRDefault="0077751B" w:rsidP="0077751B">
      <w:pPr>
        <w:jc w:val="center"/>
      </w:pPr>
      <w:r>
        <w:t>Statecraft in Britain</w:t>
      </w:r>
    </w:p>
    <w:p w:rsidR="0077751B" w:rsidRDefault="0077751B" w:rsidP="0077751B">
      <w:pPr>
        <w:jc w:val="center"/>
      </w:pPr>
      <w:r>
        <w:t>Student’s Name</w:t>
      </w:r>
    </w:p>
    <w:p w:rsidR="0077751B" w:rsidRDefault="0077751B" w:rsidP="0077751B">
      <w:pPr>
        <w:jc w:val="center"/>
      </w:pPr>
      <w:r>
        <w:t>Institutional Affiliation</w:t>
      </w:r>
    </w:p>
    <w:p w:rsidR="0077751B" w:rsidRDefault="0077751B" w:rsidP="0077751B">
      <w:pPr>
        <w:jc w:val="center"/>
      </w:pPr>
      <w:r>
        <w:t>Submission Date</w:t>
      </w:r>
    </w:p>
    <w:p w:rsidR="0077751B" w:rsidRDefault="0077751B">
      <w:r>
        <w:br w:type="page"/>
      </w:r>
    </w:p>
    <w:p w:rsidR="0077751B" w:rsidRPr="0077751B" w:rsidRDefault="0077751B" w:rsidP="0077751B">
      <w:pPr>
        <w:jc w:val="center"/>
      </w:pPr>
      <w:r w:rsidRPr="0077751B">
        <w:lastRenderedPageBreak/>
        <w:t>Statecraft in Britain</w:t>
      </w:r>
    </w:p>
    <w:p w:rsidR="0077751B" w:rsidRDefault="0077751B" w:rsidP="0077751B">
      <w:pPr>
        <w:jc w:val="center"/>
        <w:rPr>
          <w:b/>
        </w:rPr>
      </w:pPr>
      <w:r w:rsidRPr="0077751B">
        <w:rPr>
          <w:b/>
        </w:rPr>
        <w:t>Introduction</w:t>
      </w:r>
    </w:p>
    <w:p w:rsidR="00892B3B" w:rsidRDefault="00220CC3" w:rsidP="0077751B">
      <w:r>
        <w:tab/>
        <w:t>Statecraft entails all the activities that contribute to a nation’s governance and engagement in affairs pertaining to diplomacy.</w:t>
      </w:r>
      <w:r w:rsidR="005A7277">
        <w:t xml:space="preserve"> Statecraft includes strategies employed by administrations to safeguard their interests internationally.</w:t>
      </w:r>
      <w:r w:rsidR="006A2483">
        <w:t xml:space="preserve"> The strategy has been used by nations over the years to protect themselves from potential external threats.</w:t>
      </w:r>
      <w:r w:rsidR="00892B3B">
        <w:t xml:space="preserve"> In Britain, statecraft has been constantly employed by leaders to keep the country safe. For Instance, in 1930s, the then prime minister Neville Chamberlain sought to form a truce with Germany’s Hitler to avoid war. The minister saw that the finances available would be more appropriately used in serving the </w:t>
      </w:r>
      <w:r w:rsidR="00574522">
        <w:t xml:space="preserve">needs of the </w:t>
      </w:r>
      <w:r w:rsidR="00892B3B">
        <w:t>people other than funding war (</w:t>
      </w:r>
      <w:proofErr w:type="spellStart"/>
      <w:r w:rsidR="00892B3B">
        <w:t>Trubowitz</w:t>
      </w:r>
      <w:proofErr w:type="spellEnd"/>
      <w:r w:rsidR="00892B3B">
        <w:t xml:space="preserve"> &amp; Harris, 2015). The British had already identified Germany as a threat and were not willing to enter into a war that they were obviously going to lose.</w:t>
      </w:r>
      <w:r w:rsidR="00574522">
        <w:t xml:space="preserve"> Countries have to employ various strategies in order to keep their interests safe and to stay at the top. Some of the strategies may be good whereas others may have negative effects on other nations.</w:t>
      </w:r>
      <w:r w:rsidR="006E5037">
        <w:t xml:space="preserve"> This paper analyzes the use of statecraft in Britain over time as a way of protecting the interests and reputation of the country.</w:t>
      </w:r>
    </w:p>
    <w:p w:rsidR="006A563B" w:rsidRDefault="00DF4876" w:rsidP="0077751B">
      <w:r>
        <w:tab/>
        <w:t xml:space="preserve">Ross emphasizes on the style used by countries in trying to protect their interests. He calls this the “how of foreign policy” to mean the methods used </w:t>
      </w:r>
      <w:r w:rsidR="00B0186D">
        <w:t>by different states in state</w:t>
      </w:r>
      <w:r>
        <w:t xml:space="preserve">craft. </w:t>
      </w:r>
      <w:proofErr w:type="gramStart"/>
      <w:r>
        <w:t xml:space="preserve">(Ross, </w:t>
      </w:r>
      <w:r w:rsidR="007730BA">
        <w:t>2007</w:t>
      </w:r>
      <w:r>
        <w:t>).</w:t>
      </w:r>
      <w:proofErr w:type="gramEnd"/>
      <w:r>
        <w:t xml:space="preserve"> </w:t>
      </w:r>
      <w:r w:rsidR="002744D7">
        <w:t>Similar methods do not necessarily yield same results whereas different methods with the same intention often yield relatively same results.</w:t>
      </w:r>
      <w:r w:rsidR="0021452D">
        <w:t xml:space="preserve"> </w:t>
      </w:r>
      <w:r w:rsidR="00C46D1E">
        <w:t xml:space="preserve">Some of the methods employed by different nations use include diplomacy, </w:t>
      </w:r>
      <w:r w:rsidR="0045763F">
        <w:t>coercion, formation of alliances</w:t>
      </w:r>
      <w:r w:rsidR="00F21010">
        <w:t>,</w:t>
      </w:r>
      <w:r w:rsidR="0045763F">
        <w:t xml:space="preserve"> an</w:t>
      </w:r>
      <w:r w:rsidR="00F21010">
        <w:t>d</w:t>
      </w:r>
      <w:r w:rsidR="0045763F">
        <w:t xml:space="preserve"> use </w:t>
      </w:r>
      <w:r w:rsidR="00F21010">
        <w:t>o</w:t>
      </w:r>
      <w:r w:rsidR="0045763F">
        <w:t xml:space="preserve">f economic means. </w:t>
      </w:r>
      <w:r w:rsidR="00F21010">
        <w:t xml:space="preserve">Diplomacy mainly involves negotiations and compromise by countries to achieve their intended goals. Diplomatic countries can use persuasion, threats or rewards </w:t>
      </w:r>
      <w:r w:rsidR="00CD5845">
        <w:t>t</w:t>
      </w:r>
      <w:r w:rsidR="00F21010">
        <w:t xml:space="preserve">o ensure their </w:t>
      </w:r>
      <w:r w:rsidR="00F21010">
        <w:lastRenderedPageBreak/>
        <w:t xml:space="preserve">interests are protected. </w:t>
      </w:r>
      <w:r w:rsidR="00CD5845">
        <w:t>This method has been used by Britain in various instances to protect and safeguard its interests.</w:t>
      </w:r>
      <w:r w:rsidR="00B56FFE">
        <w:t xml:space="preserve"> Coercion involves the use of military power against countries with less military power. This is the strategy that was employed by Germany as it had a strong and well equipped military that drove fear into any rival countries.</w:t>
      </w:r>
      <w:r w:rsidR="00463BCA">
        <w:t xml:space="preserve"> Formation of alliances involves countries coming together and signing pacts to protect themselves against a common enemy.</w:t>
      </w:r>
      <w:r w:rsidR="00E9515C">
        <w:t xml:space="preserve"> </w:t>
      </w:r>
      <w:r w:rsidR="00D63297">
        <w:t>Britain attempted this approach in the 1930s whereby they tried to form alliances with Moscow and Russia without any success.</w:t>
      </w:r>
      <w:r w:rsidR="00AA53BB">
        <w:t xml:space="preserve"> His failure in forming alliances to help fight Germany as a common enemy may have lead </w:t>
      </w:r>
      <w:proofErr w:type="spellStart"/>
      <w:r w:rsidR="00AA53BB">
        <w:t>t</w:t>
      </w:r>
      <w:proofErr w:type="spellEnd"/>
      <w:r w:rsidR="00AA53BB">
        <w:t xml:space="preserve"> the retort by Britain to use more </w:t>
      </w:r>
      <w:r w:rsidR="00AA53BB" w:rsidRPr="00AA53BB">
        <w:t>diplomatic ways of protecting their country.</w:t>
      </w:r>
      <w:r w:rsidR="00AA53BB">
        <w:t xml:space="preserve"> Lastly, economic means are widely used by most European countries, including Britain as a tool of maintaining power. It involves issuing financial and economic aid to third world countries to ensure that they continue to trade in their products, </w:t>
      </w:r>
      <w:r w:rsidR="00E9032D">
        <w:t>resources and</w:t>
      </w:r>
      <w:r w:rsidR="00AA53BB">
        <w:t xml:space="preserve"> raw materials abroad at cheaper prices.</w:t>
      </w:r>
      <w:r w:rsidR="006A563B">
        <w:t xml:space="preserve"> </w:t>
      </w:r>
      <w:r w:rsidR="006A563B" w:rsidRPr="006A563B">
        <w:t xml:space="preserve">Style </w:t>
      </w:r>
      <w:r w:rsidR="006A563B">
        <w:t>is important since it can help us materialize</w:t>
      </w:r>
      <w:r w:rsidR="006A563B" w:rsidRPr="006A563B">
        <w:t xml:space="preserve"> the matter of foreign policy. </w:t>
      </w:r>
      <w:r w:rsidR="006A563B">
        <w:t>It is part of then approaches to foreign policy</w:t>
      </w:r>
      <w:r w:rsidR="006A563B" w:rsidRPr="006A563B">
        <w:t xml:space="preserve">. </w:t>
      </w:r>
      <w:r w:rsidR="006A563B">
        <w:t>It focuses on how people make use of their available resources to protect themselves from adversities that may emerge. T</w:t>
      </w:r>
      <w:r w:rsidR="007730BA">
        <w:t>he best use of style is that which helps in the removal of potential threats and keeping nations safe and secure from scheming rivals or</w:t>
      </w:r>
      <w:r w:rsidR="006A563B">
        <w:t xml:space="preserve"> agreeing with rivals to divert their attention elsewhere as in the case of Britain</w:t>
      </w:r>
      <w:r w:rsidR="007730BA">
        <w:t xml:space="preserve"> (Ross, 2007)</w:t>
      </w:r>
      <w:r w:rsidR="006A563B">
        <w:t>.</w:t>
      </w:r>
    </w:p>
    <w:p w:rsidR="00687EC1" w:rsidRDefault="0073765A" w:rsidP="00A235D2">
      <w:r>
        <w:tab/>
        <w:t>The main way through which Britain employed statecraft in the early 20t</w:t>
      </w:r>
      <w:r w:rsidR="005D1B11">
        <w:t>h</w:t>
      </w:r>
      <w:r>
        <w:t xml:space="preserve"> century was through appeasement. This is the </w:t>
      </w:r>
      <w:r w:rsidR="001E3157">
        <w:t xml:space="preserve">pacification of an </w:t>
      </w:r>
      <w:r w:rsidR="006252AF">
        <w:t>upset</w:t>
      </w:r>
      <w:r w:rsidR="001E3157">
        <w:t xml:space="preserve"> </w:t>
      </w:r>
      <w:r w:rsidR="00AA53BB">
        <w:t>n</w:t>
      </w:r>
      <w:r w:rsidR="001E3157">
        <w:t xml:space="preserve">ation through peaceful talks </w:t>
      </w:r>
      <w:r w:rsidR="006252AF">
        <w:t>in order</w:t>
      </w:r>
      <w:r w:rsidR="001E3157">
        <w:t xml:space="preserve"> to avoid war.</w:t>
      </w:r>
      <w:r w:rsidR="006252AF">
        <w:t xml:space="preserve"> </w:t>
      </w:r>
      <w:r w:rsidR="00A235D2">
        <w:t xml:space="preserve">This is done in </w:t>
      </w:r>
      <w:r w:rsidR="00A235D2">
        <w:t>the</w:t>
      </w:r>
      <w:r w:rsidR="00A235D2">
        <w:t xml:space="preserve"> “hope and expectation that sub</w:t>
      </w:r>
      <w:r w:rsidR="00A235D2">
        <w:t>stantial and asymmetrical concessions to the adversary w</w:t>
      </w:r>
      <w:r w:rsidR="00A235D2">
        <w:t>ill resolve grievances</w:t>
      </w:r>
      <w:r w:rsidR="00A235D2">
        <w:t xml:space="preserve"> and avoid war for the fores</w:t>
      </w:r>
      <w:r w:rsidR="00A235D2">
        <w:t>eeable future (</w:t>
      </w:r>
      <w:proofErr w:type="spellStart"/>
      <w:r w:rsidR="00A235D2">
        <w:t>Ripsman</w:t>
      </w:r>
      <w:proofErr w:type="spellEnd"/>
      <w:r w:rsidR="00A235D2">
        <w:t xml:space="preserve"> &amp; Levy, 2011). </w:t>
      </w:r>
      <w:r w:rsidR="00687EC1">
        <w:t xml:space="preserve">Countries also engage in appeasement to diffuse the threats posed to them by stronger adversaries. </w:t>
      </w:r>
      <w:proofErr w:type="spellStart"/>
      <w:r w:rsidR="00C65B5F">
        <w:t>Ripsman</w:t>
      </w:r>
      <w:proofErr w:type="spellEnd"/>
      <w:r w:rsidR="00C65B5F">
        <w:t xml:space="preserve"> and Levy provide three subtypes of appeasement as a </w:t>
      </w:r>
      <w:r w:rsidR="00C65B5F">
        <w:lastRenderedPageBreak/>
        <w:t xml:space="preserve">way of diffusing threats. </w:t>
      </w:r>
      <w:r w:rsidR="0048724B">
        <w:t xml:space="preserve">First, is the </w:t>
      </w:r>
      <w:r w:rsidR="00D954E1">
        <w:t xml:space="preserve">engagement in appeasement with the aim of </w:t>
      </w:r>
      <w:r w:rsidR="0048724B">
        <w:t>conserv</w:t>
      </w:r>
      <w:r w:rsidR="00D954E1">
        <w:t xml:space="preserve">ing </w:t>
      </w:r>
      <w:proofErr w:type="gramStart"/>
      <w:r w:rsidR="00D954E1">
        <w:t>resources.</w:t>
      </w:r>
      <w:proofErr w:type="gramEnd"/>
      <w:r w:rsidR="0048724B">
        <w:t xml:space="preserve"> This occurs when a nation enters an agreement with another nation to avoid wasting its </w:t>
      </w:r>
      <w:r w:rsidR="00794FF3">
        <w:t>resources on</w:t>
      </w:r>
      <w:r w:rsidR="0048724B">
        <w:t xml:space="preserve"> instances like war. </w:t>
      </w:r>
      <w:r w:rsidR="00794FF3">
        <w:t xml:space="preserve">Secondly is the appeasement to deny adversaries the chance of forming alliances with another primary adversary. Britain attempted this type of appeasement in the 1930s when they tried to appease </w:t>
      </w:r>
      <w:r w:rsidR="003469F8">
        <w:t xml:space="preserve">Benito </w:t>
      </w:r>
      <w:r w:rsidR="00794FF3">
        <w:t xml:space="preserve">Mussolini to </w:t>
      </w:r>
      <w:r w:rsidR="003469F8">
        <w:t>prevent Italy from forming an alliance with Germany.</w:t>
      </w:r>
      <w:r w:rsidR="008C283F">
        <w:t xml:space="preserve"> Lastly is the appeasement as a way of redirecting a threat. This involves appeasing a secondary adversary in order to divert its wrath to a primary adversary who is also a threat.</w:t>
      </w:r>
      <w:r w:rsidR="00B77B80">
        <w:t xml:space="preserve"> Nations can also engage in appeasement as a way of buying time for a better strategy. This happens mainly when the nation engaged in the appeasement hopes that there will be change in their favor in t</w:t>
      </w:r>
      <w:r w:rsidR="00157E40">
        <w:t>h</w:t>
      </w:r>
      <w:r w:rsidR="00B77B80">
        <w:t>e future.</w:t>
      </w:r>
      <w:r w:rsidR="00157E40">
        <w:t xml:space="preserve"> </w:t>
      </w:r>
      <w:r w:rsidR="0078475F">
        <w:t>Leaders can also engage in this type of appeasement with the hope that with time the adversary’</w:t>
      </w:r>
      <w:r w:rsidR="007A4834">
        <w:t xml:space="preserve">s wrath will go down as a result of another </w:t>
      </w:r>
      <w:r w:rsidR="0081735B">
        <w:t>nation</w:t>
      </w:r>
      <w:r w:rsidR="007A4834">
        <w:t xml:space="preserve"> </w:t>
      </w:r>
      <w:r w:rsidR="0081735B">
        <w:t>rising</w:t>
      </w:r>
      <w:r w:rsidR="007A4834">
        <w:t xml:space="preserve"> to power or with another threat arising to cause the adversary to look away from the appeasing country</w:t>
      </w:r>
      <w:r w:rsidR="0081735B">
        <w:t xml:space="preserve"> (</w:t>
      </w:r>
      <w:proofErr w:type="spellStart"/>
      <w:r w:rsidR="0081735B">
        <w:t>Ripsman</w:t>
      </w:r>
      <w:proofErr w:type="spellEnd"/>
      <w:r w:rsidR="0081735B">
        <w:t xml:space="preserve"> &amp; Levy, 2011)</w:t>
      </w:r>
      <w:r w:rsidR="007A4834">
        <w:t>.</w:t>
      </w:r>
      <w:r w:rsidR="0081735B">
        <w:t xml:space="preserve"> </w:t>
      </w:r>
      <w:r w:rsidR="009D4245">
        <w:t xml:space="preserve">Supporters of appeasement argue that this was the method of appeasement employed by Britain and Italy against Germany to buy time for rearmament and organization of their military troops against the Germans. Critics of this move argue that it was not worth it as the time bought made no difference in the </w:t>
      </w:r>
      <w:r w:rsidR="00A04F54">
        <w:t>long run</w:t>
      </w:r>
      <w:r w:rsidR="009D4245">
        <w:t xml:space="preserve">. The time bought was not enough for </w:t>
      </w:r>
      <w:r w:rsidR="00A04F54">
        <w:t>rearmament</w:t>
      </w:r>
      <w:r w:rsidR="009D4245">
        <w:t xml:space="preserve"> and neither was it </w:t>
      </w:r>
      <w:r w:rsidR="00A04F54">
        <w:t>enough</w:t>
      </w:r>
      <w:r w:rsidR="009D4245">
        <w:t xml:space="preserve"> to organize troops and rally allies against the </w:t>
      </w:r>
      <w:r w:rsidR="00A04F54">
        <w:t>Germans</w:t>
      </w:r>
      <w:r w:rsidR="009D4245">
        <w:t xml:space="preserve">. </w:t>
      </w:r>
    </w:p>
    <w:p w:rsidR="00CB0626" w:rsidRDefault="00664DD3" w:rsidP="00687EC1">
      <w:pPr>
        <w:ind w:firstLine="720"/>
      </w:pPr>
      <w:r>
        <w:t>Appeasement is</w:t>
      </w:r>
      <w:r w:rsidR="00662E9C">
        <w:t xml:space="preserve"> viewed by many a</w:t>
      </w:r>
      <w:r>
        <w:t>s an act of cowardice. However,</w:t>
      </w:r>
      <w:r w:rsidR="00662E9C">
        <w:t xml:space="preserve"> the move was helpful in ensuring that Britain was n</w:t>
      </w:r>
      <w:r>
        <w:t xml:space="preserve">ot adversely affected by Germany’s wrath especially </w:t>
      </w:r>
      <w:r w:rsidR="004455F1">
        <w:t>during</w:t>
      </w:r>
      <w:r>
        <w:t xml:space="preserve"> </w:t>
      </w:r>
      <w:r w:rsidR="004455F1">
        <w:t>the</w:t>
      </w:r>
      <w:bookmarkStart w:id="0" w:name="_GoBack"/>
      <w:bookmarkEnd w:id="0"/>
      <w:r>
        <w:t xml:space="preserve"> appeasement period</w:t>
      </w:r>
      <w:r w:rsidR="00662E9C">
        <w:t xml:space="preserve">. The strategy of appeasement is first witnessed in Britain in the 1930s when their peace loving minister Neville Chamberlain resorted to holding peaceful talks with Hitler’s forces and distancing themselves from the war in order to use their resources in solving the </w:t>
      </w:r>
      <w:r w:rsidR="00662E9C">
        <w:lastRenderedPageBreak/>
        <w:t>domestic needs of their citizens.</w:t>
      </w:r>
      <w:r w:rsidR="00D81072">
        <w:t xml:space="preserve"> </w:t>
      </w:r>
      <w:r w:rsidR="00066C06">
        <w:t xml:space="preserve"> </w:t>
      </w:r>
      <w:r w:rsidR="00FB42AA">
        <w:t xml:space="preserve">Chamberlain viewed Germany as a threat to bot Britain and the whole of </w:t>
      </w:r>
      <w:r w:rsidR="00B010AF">
        <w:t>Europe;</w:t>
      </w:r>
      <w:r w:rsidR="00FB42AA">
        <w:t xml:space="preserve"> he therefore sought to maintain the dignity of his country by not engaging in battle with Germany but rather pacifying them with the aim of maintaining peaceful coexistence between the two countries.</w:t>
      </w:r>
      <w:r w:rsidR="00624E24">
        <w:t xml:space="preserve"> This act, though it appeared to be honorable and useful, was after the Munich conference of 1938 considered as an act of </w:t>
      </w:r>
      <w:r w:rsidR="00B56C29">
        <w:t>naiveté</w:t>
      </w:r>
      <w:r w:rsidR="00624E24">
        <w:t xml:space="preserve">, </w:t>
      </w:r>
      <w:r w:rsidR="009B219C">
        <w:t xml:space="preserve">a result of </w:t>
      </w:r>
      <w:r w:rsidR="00624E24">
        <w:t xml:space="preserve">poor </w:t>
      </w:r>
      <w:r w:rsidR="00B56C29">
        <w:t>judgment</w:t>
      </w:r>
      <w:r w:rsidR="00624E24">
        <w:t xml:space="preserve"> and an act of cowardice </w:t>
      </w:r>
      <w:r w:rsidR="009B219C">
        <w:t xml:space="preserve">exercised </w:t>
      </w:r>
      <w:r w:rsidR="00624E24">
        <w:t xml:space="preserve">by Chamberlain </w:t>
      </w:r>
      <w:r w:rsidR="00633515" w:rsidRPr="00633515">
        <w:t>(</w:t>
      </w:r>
      <w:proofErr w:type="spellStart"/>
      <w:r w:rsidR="00633515" w:rsidRPr="00633515">
        <w:t>Trubowitz</w:t>
      </w:r>
      <w:proofErr w:type="spellEnd"/>
      <w:r w:rsidR="00633515" w:rsidRPr="00633515">
        <w:t xml:space="preserve"> &amp; Harris, 2015)</w:t>
      </w:r>
      <w:r w:rsidR="00633515">
        <w:t xml:space="preserve">. However, </w:t>
      </w:r>
      <w:proofErr w:type="spellStart"/>
      <w:r w:rsidR="00624E24">
        <w:t>Ripsman</w:t>
      </w:r>
      <w:proofErr w:type="spellEnd"/>
      <w:r w:rsidR="00624E24">
        <w:t xml:space="preserve"> &amp;L</w:t>
      </w:r>
      <w:r w:rsidR="00633515">
        <w:t xml:space="preserve">evy view appeasement in s very different way. They provide various ways and situations in which appeasement may be the only weapon to be used by a nation. </w:t>
      </w:r>
      <w:r w:rsidR="00CB0626">
        <w:t xml:space="preserve">First, the authors argue that </w:t>
      </w:r>
      <w:r w:rsidR="004D750E">
        <w:t>appeasement</w:t>
      </w:r>
      <w:r w:rsidR="00CB0626">
        <w:t xml:space="preserve"> is an essential </w:t>
      </w:r>
      <w:r w:rsidR="004D750E">
        <w:t>tool</w:t>
      </w:r>
      <w:r w:rsidR="00CB0626">
        <w:t xml:space="preserve"> for reducing tension with one threat while conserving resources to be used </w:t>
      </w:r>
      <w:r w:rsidR="004D750E">
        <w:t>against</w:t>
      </w:r>
      <w:r w:rsidR="00CB0626">
        <w:t xml:space="preserve"> a bigger threat</w:t>
      </w:r>
      <w:r w:rsidR="008C72CF">
        <w:t xml:space="preserve"> (</w:t>
      </w:r>
      <w:proofErr w:type="spellStart"/>
      <w:r w:rsidR="008C72CF">
        <w:t>Ripsman</w:t>
      </w:r>
      <w:proofErr w:type="spellEnd"/>
      <w:r w:rsidR="008C72CF">
        <w:t xml:space="preserve"> &amp; Levy, 2011)</w:t>
      </w:r>
      <w:r w:rsidR="00CB0626">
        <w:t>.</w:t>
      </w:r>
      <w:r w:rsidR="004D750E">
        <w:t xml:space="preserve"> This argument bases on the fact that Britain </w:t>
      </w:r>
      <w:r w:rsidR="008C72CF">
        <w:t>was</w:t>
      </w:r>
      <w:r w:rsidR="004D750E">
        <w:t xml:space="preserve"> evading any conflicts with Germany to avoid wasting any of its resources that would be needed during the forthcoming war.</w:t>
      </w:r>
      <w:r w:rsidR="008C72CF">
        <w:t xml:space="preserve"> Secondly, the authors argue that appeasement is essential in redirecting an adversary’s anger from one target to another. By pacifying the Germans, the British were able to divert the Germans’ anger away from them, an action that kept them safe from German’s wrath.</w:t>
      </w:r>
      <w:r w:rsidR="00C9284C">
        <w:t xml:space="preserve"> Lastly, the authors suggest that appeasement is essential in buying needed time to build up a tough defense and </w:t>
      </w:r>
      <w:r w:rsidR="0022649C">
        <w:t>resistance</w:t>
      </w:r>
      <w:r w:rsidR="00C9284C">
        <w:t xml:space="preserve"> against an adversary. </w:t>
      </w:r>
      <w:r w:rsidR="0022649C">
        <w:t>Th</w:t>
      </w:r>
      <w:r w:rsidR="00C9284C">
        <w:t xml:space="preserve">is means </w:t>
      </w:r>
      <w:r w:rsidR="0022649C">
        <w:t>strengthening</w:t>
      </w:r>
      <w:r w:rsidR="00C9284C">
        <w:t xml:space="preserve"> the </w:t>
      </w:r>
      <w:r w:rsidR="0022649C">
        <w:t>country’s</w:t>
      </w:r>
      <w:r w:rsidR="00C9284C">
        <w:t xml:space="preserve"> </w:t>
      </w:r>
      <w:r w:rsidR="0022649C">
        <w:t>defenses</w:t>
      </w:r>
      <w:r w:rsidR="00C9284C">
        <w:t xml:space="preserve"> through military training, </w:t>
      </w:r>
      <w:r w:rsidR="0022649C">
        <w:t>rearmament</w:t>
      </w:r>
      <w:r w:rsidR="00C9284C">
        <w:t xml:space="preserve"> and preparation of a nation for war (</w:t>
      </w:r>
      <w:proofErr w:type="spellStart"/>
      <w:r w:rsidR="00C9284C">
        <w:t>Ripsman</w:t>
      </w:r>
      <w:proofErr w:type="spellEnd"/>
      <w:r w:rsidR="00C9284C">
        <w:t xml:space="preserve"> &amp; Levy, 2011).</w:t>
      </w:r>
    </w:p>
    <w:p w:rsidR="009E0802" w:rsidRDefault="009E0802" w:rsidP="009E0802">
      <w:pPr>
        <w:ind w:firstLine="720"/>
      </w:pPr>
      <w:r>
        <w:t xml:space="preserve">Basing on </w:t>
      </w:r>
      <w:proofErr w:type="spellStart"/>
      <w:r>
        <w:t>Ripsman</w:t>
      </w:r>
      <w:proofErr w:type="spellEnd"/>
      <w:r>
        <w:t xml:space="preserve"> and Levy’s argument, Britain might have used appeasement as a way to wade of Germany’s attention from them as they strategize. </w:t>
      </w:r>
      <w:r w:rsidR="00505F8E" w:rsidRPr="00505F8E">
        <w:t xml:space="preserve">The military expansion effort would really be sluggish, especially due to </w:t>
      </w:r>
      <w:r w:rsidR="00505F8E">
        <w:t>the financial limitations put in place</w:t>
      </w:r>
      <w:r w:rsidR="00505F8E" w:rsidRPr="00505F8E">
        <w:t xml:space="preserve"> by the global f</w:t>
      </w:r>
      <w:r w:rsidR="00505F8E">
        <w:t xml:space="preserve">inancial crisis and British </w:t>
      </w:r>
      <w:r w:rsidR="00505F8E" w:rsidRPr="00505F8E">
        <w:t>debts</w:t>
      </w:r>
      <w:r w:rsidR="00505F8E">
        <w:t xml:space="preserve"> of war </w:t>
      </w:r>
      <w:r w:rsidR="00505F8E" w:rsidRPr="00505F8E">
        <w:t>to the U</w:t>
      </w:r>
      <w:r w:rsidR="00505F8E">
        <w:t xml:space="preserve">nited </w:t>
      </w:r>
      <w:r w:rsidR="00505F8E" w:rsidRPr="00505F8E">
        <w:t>S</w:t>
      </w:r>
      <w:r w:rsidR="00505F8E">
        <w:t>tates</w:t>
      </w:r>
      <w:r w:rsidR="00505F8E" w:rsidRPr="00505F8E">
        <w:t xml:space="preserve">. </w:t>
      </w:r>
      <w:r w:rsidR="00505F8E">
        <w:t xml:space="preserve">To properly implement their strategy, Britain was focused on buying as much time as they </w:t>
      </w:r>
      <w:r w:rsidR="00B457CD">
        <w:t xml:space="preserve">could. </w:t>
      </w:r>
      <w:r w:rsidR="00505F8E">
        <w:t xml:space="preserve">This had to be done </w:t>
      </w:r>
      <w:r w:rsidR="00505F8E">
        <w:lastRenderedPageBreak/>
        <w:t xml:space="preserve">discretely as any information leak to the Germans may have triggered </w:t>
      </w:r>
      <w:r w:rsidR="00B457CD">
        <w:t>rearmament</w:t>
      </w:r>
      <w:r w:rsidR="00505F8E">
        <w:t xml:space="preserve"> of the already frightening Nazi military. </w:t>
      </w:r>
      <w:r w:rsidR="00505F8E" w:rsidRPr="00505F8E">
        <w:t xml:space="preserve"> </w:t>
      </w:r>
      <w:r w:rsidR="00B457CD">
        <w:t xml:space="preserve">The British therefore maintained their appeasement strategy, hey did not appear to budge despite pressure from critics that their move was cowardly. </w:t>
      </w:r>
      <w:r w:rsidR="00CE65DA">
        <w:t>It is not until the late 1930s that the Brit started showing signs of German resistance. The British showed signs of resisting Germany’s dominance across Europe</w:t>
      </w:r>
      <w:r w:rsidR="007E4E16">
        <w:t xml:space="preserve">. For instance, </w:t>
      </w:r>
      <w:r w:rsidR="007E4E16" w:rsidRPr="009E0802">
        <w:t>in</w:t>
      </w:r>
      <w:r w:rsidRPr="009E0802">
        <w:t xml:space="preserve"> 1939</w:t>
      </w:r>
      <w:r w:rsidR="007E4E16">
        <w:t>, Britain opposed the expansion of Germany and was ready for war to ensure that tat expansion did not happen (</w:t>
      </w:r>
      <w:proofErr w:type="spellStart"/>
      <w:r w:rsidR="00852E5F">
        <w:t>Baros</w:t>
      </w:r>
      <w:proofErr w:type="spellEnd"/>
      <w:r w:rsidR="00852E5F">
        <w:t xml:space="preserve"> et al., 2009</w:t>
      </w:r>
      <w:r w:rsidR="007E4E16">
        <w:t>). Their first attempt to stop Germany in their tracks was seen during the 1939 Prague coup. This attempt proved that Britain was ready and focused to go against the appeasement done by Chamberlain in the early 1930s. The coup also strengthened Britain’s will to defeat the Germans.  This move destroyed the hopes of a strong Anglo-German alliance that had been anticipated as a result of the appeasement efforts</w:t>
      </w:r>
      <w:r w:rsidRPr="009E0802">
        <w:t xml:space="preserve">. </w:t>
      </w:r>
      <w:r w:rsidR="009222C7">
        <w:t>With the rising rumors about the imminent attack by Germany on the western part of Europe, Britain turned to defending France and also showed commitment in defending the western part of Europe</w:t>
      </w:r>
      <w:r w:rsidR="00852E5F">
        <w:t xml:space="preserve"> in 19</w:t>
      </w:r>
      <w:r w:rsidR="009222C7">
        <w:t>39. France, once a supporter of appeasement of the Germans also focused their attention to stopping German attacks by using the British commitment. It was however later realized that the French had crafted rumors of German attacks on Western Europe to play Britain against the Nazis</w:t>
      </w:r>
      <w:r w:rsidR="000461C2">
        <w:t xml:space="preserve"> (</w:t>
      </w:r>
      <w:proofErr w:type="spellStart"/>
      <w:r w:rsidR="00852E5F">
        <w:t>Baros</w:t>
      </w:r>
      <w:proofErr w:type="spellEnd"/>
      <w:r w:rsidR="00852E5F">
        <w:t xml:space="preserve"> et al., 2009</w:t>
      </w:r>
      <w:r w:rsidR="000461C2">
        <w:t xml:space="preserve">). A direct attack on Germany was however difficult. This is because the </w:t>
      </w:r>
      <w:r w:rsidR="00044476">
        <w:t>countries</w:t>
      </w:r>
      <w:r w:rsidR="000461C2">
        <w:t xml:space="preserve"> had failed in the attempt to </w:t>
      </w:r>
      <w:r w:rsidR="00044476">
        <w:t>create a second battle front for the Germans. It would be easier fighting Germans from two fronts but Germany had already attacked Poland and</w:t>
      </w:r>
      <w:r w:rsidR="00044476" w:rsidRPr="00044476">
        <w:t xml:space="preserve"> </w:t>
      </w:r>
      <w:r w:rsidR="004441CD">
        <w:t>Cze</w:t>
      </w:r>
      <w:r w:rsidR="00044476" w:rsidRPr="00044476">
        <w:t>choslovaki</w:t>
      </w:r>
      <w:r w:rsidR="00044476">
        <w:t xml:space="preserve">a did not have enough </w:t>
      </w:r>
      <w:r w:rsidR="004441CD">
        <w:t>military</w:t>
      </w:r>
      <w:r w:rsidR="00044476">
        <w:t xml:space="preserve"> power to wade off the Germans. </w:t>
      </w:r>
      <w:r w:rsidR="004441CD">
        <w:t xml:space="preserve">This time, Britain was not fully prepared for war. Their military had not expanded as anticipated; tis would take more time to be fully implemented. The Royal Air Force's Bomber Command also lacked the resources to conduct a </w:t>
      </w:r>
      <w:r w:rsidR="0098239D">
        <w:t>bombing</w:t>
      </w:r>
      <w:r w:rsidR="004441CD">
        <w:t xml:space="preserve"> </w:t>
      </w:r>
      <w:r w:rsidR="0098239D">
        <w:t>defense</w:t>
      </w:r>
      <w:r w:rsidR="004441CD">
        <w:t xml:space="preserve"> against the German troops.</w:t>
      </w:r>
    </w:p>
    <w:p w:rsidR="00A36CDB" w:rsidRDefault="00A36CDB" w:rsidP="00A36CDB">
      <w:r>
        <w:lastRenderedPageBreak/>
        <w:tab/>
        <w:t>The strategy of buying time is commonly used when time is an ally of the country buying time</w:t>
      </w:r>
      <w:r w:rsidR="003F6AB1">
        <w:t xml:space="preserve"> </w:t>
      </w:r>
      <w:r w:rsidR="003F6AB1" w:rsidRPr="003F6AB1">
        <w:t>(</w:t>
      </w:r>
      <w:proofErr w:type="spellStart"/>
      <w:r w:rsidR="003F6AB1" w:rsidRPr="003F6AB1">
        <w:t>Ripsman</w:t>
      </w:r>
      <w:proofErr w:type="spellEnd"/>
      <w:r w:rsidR="003F6AB1" w:rsidRPr="003F6AB1">
        <w:t xml:space="preserve"> &amp; Levy, 2011)</w:t>
      </w:r>
      <w:r>
        <w:t>. The British had all the time they needed to plan effective military attack tactics against the Germans as long as their motives remained unknown.</w:t>
      </w:r>
      <w:r w:rsidR="001C595C">
        <w:t xml:space="preserve"> With the clear revelation of their resistance plans in 1939, the country had not finished planning their next course of action.</w:t>
      </w:r>
      <w:r w:rsidR="005F753C">
        <w:t xml:space="preserve"> The news made the Germans alert as they started anticipating an attack. </w:t>
      </w:r>
      <w:r w:rsidR="00B24988">
        <w:t>Th</w:t>
      </w:r>
      <w:r w:rsidR="005F753C">
        <w:t>is made it difficult for the British to launch their attack directly without being noticed and their military destroyed.</w:t>
      </w:r>
      <w:r w:rsidR="009477A2">
        <w:t xml:space="preserve"> The British and the French had two options, to attack or to wait. By attacking the Germans, </w:t>
      </w:r>
      <w:r w:rsidR="003F6AB1">
        <w:t>t</w:t>
      </w:r>
      <w:r w:rsidR="009477A2">
        <w:t>hey were surely going to be defeated as their military power could not equal that of the Germans. However, the waiting option would give Germans enough time for rearmament and creation of a strong offensive against any attacking rivals</w:t>
      </w:r>
      <w:r w:rsidR="00A4201A">
        <w:t xml:space="preserve"> (</w:t>
      </w:r>
      <w:proofErr w:type="spellStart"/>
      <w:r w:rsidR="00A4201A">
        <w:t>Anievas</w:t>
      </w:r>
      <w:proofErr w:type="spellEnd"/>
      <w:r w:rsidR="00A4201A">
        <w:t>, 2011)</w:t>
      </w:r>
      <w:r w:rsidR="009477A2">
        <w:t>.</w:t>
      </w:r>
      <w:r w:rsidR="00E12DCD">
        <w:t xml:space="preserve"> The frustrations from the lack of a viable option made the British consider a union with the Soviet Union. Due to recent failures in convincing </w:t>
      </w:r>
      <w:r w:rsidR="007C52D5">
        <w:t>Moscow</w:t>
      </w:r>
      <w:r w:rsidR="00E12DCD">
        <w:t xml:space="preserve"> to join the Brit, they were unsure </w:t>
      </w:r>
      <w:r w:rsidR="007C52D5">
        <w:t>whether</w:t>
      </w:r>
      <w:r w:rsidR="00E12DCD">
        <w:t xml:space="preserve"> these new efforts would yield fruit. The efforts to form this alliance were also fueled by the realization that the Soviet Union would play an important role in the war and a union with </w:t>
      </w:r>
      <w:r w:rsidR="0033244D">
        <w:t>t</w:t>
      </w:r>
      <w:r w:rsidR="00E12DCD">
        <w:t>hem would almost guarantee victory.</w:t>
      </w:r>
      <w:r w:rsidR="000E20B7">
        <w:t xml:space="preserve"> With the Soviets as an ally, the British would be able to create a second warfront for the Germans. The achievement of the </w:t>
      </w:r>
      <w:r w:rsidR="004B791A">
        <w:t>German</w:t>
      </w:r>
      <w:r w:rsidR="00E572AA">
        <w:t>-So</w:t>
      </w:r>
      <w:r w:rsidR="000E20B7">
        <w:t xml:space="preserve">viet union in </w:t>
      </w:r>
      <w:r w:rsidR="00E572AA">
        <w:t xml:space="preserve">August </w:t>
      </w:r>
      <w:r w:rsidR="000E20B7">
        <w:t xml:space="preserve">1939 </w:t>
      </w:r>
      <w:r w:rsidR="004B791A">
        <w:t xml:space="preserve">was at a great advantage to the </w:t>
      </w:r>
      <w:r w:rsidR="00501981">
        <w:t>Germans and</w:t>
      </w:r>
      <w:r w:rsidR="000E20B7">
        <w:t xml:space="preserve"> a great blow to the </w:t>
      </w:r>
      <w:r w:rsidR="004B791A">
        <w:t>British allies</w:t>
      </w:r>
      <w:r w:rsidR="00225856">
        <w:t xml:space="preserve"> (</w:t>
      </w:r>
      <w:proofErr w:type="spellStart"/>
      <w:r w:rsidR="00225856">
        <w:t>Anievas</w:t>
      </w:r>
      <w:proofErr w:type="spellEnd"/>
      <w:r w:rsidR="00225856">
        <w:t>, 2011)</w:t>
      </w:r>
      <w:r w:rsidR="004B791A">
        <w:t>.</w:t>
      </w:r>
      <w:r w:rsidR="00501981">
        <w:t xml:space="preserve"> </w:t>
      </w:r>
      <w:r w:rsidR="009573D4">
        <w:t>This decision brought the British plans tumbling down as their “plan B” had backfired on them.</w:t>
      </w:r>
      <w:r w:rsidR="00C71206">
        <w:t xml:space="preserve"> The hope of </w:t>
      </w:r>
      <w:r w:rsidR="000C1B15">
        <w:t>building</w:t>
      </w:r>
      <w:r w:rsidR="00C71206">
        <w:t xml:space="preserve"> an Eastern front to cut off the German’s resources supp</w:t>
      </w:r>
      <w:r w:rsidR="000C1B15">
        <w:t>l</w:t>
      </w:r>
      <w:r w:rsidR="00C71206">
        <w:t>y was dimmed.</w:t>
      </w:r>
      <w:r w:rsidR="004B791A">
        <w:t xml:space="preserve"> </w:t>
      </w:r>
      <w:r w:rsidR="00931E61">
        <w:t>Despite the pushdown, the British were still focused on preventing German expansion in Europe. The fact is that war was imminent and the slowed action just postponed the inevitable but did not stop it.</w:t>
      </w:r>
      <w:r w:rsidR="00A24CEC">
        <w:t xml:space="preserve"> </w:t>
      </w:r>
      <w:r w:rsidR="0033244D">
        <w:t xml:space="preserve">The British and French allies were desperate to weaken the </w:t>
      </w:r>
      <w:r w:rsidR="004B748D">
        <w:t>Germans;</w:t>
      </w:r>
      <w:r w:rsidR="0033244D">
        <w:t xml:space="preserve"> they therefore turned to wa</w:t>
      </w:r>
      <w:r w:rsidR="0096172A">
        <w:t xml:space="preserve">ys of weakening rather than defeating the </w:t>
      </w:r>
      <w:r w:rsidR="00F33EF3">
        <w:t>Germans</w:t>
      </w:r>
      <w:r w:rsidR="0096172A">
        <w:t>.</w:t>
      </w:r>
      <w:r w:rsidR="00F33EF3">
        <w:t xml:space="preserve"> </w:t>
      </w:r>
      <w:r w:rsidR="004B748D">
        <w:t xml:space="preserve">The notion of time was not on the side of </w:t>
      </w:r>
      <w:r w:rsidR="004B748D">
        <w:lastRenderedPageBreak/>
        <w:t>the British. If it is true that the British involvement in appeasement as to buy time for rearmament and strategy, then they failed.</w:t>
      </w:r>
      <w:r w:rsidR="0013471E">
        <w:t xml:space="preserve"> This is mainly because the British had no better chance of winning against the Germans in 1939 than they did during the 1938 appeasement. The future also showed no signs of an improvement (</w:t>
      </w:r>
      <w:proofErr w:type="spellStart"/>
      <w:r w:rsidR="0013471E">
        <w:t>Baros</w:t>
      </w:r>
      <w:proofErr w:type="spellEnd"/>
      <w:r w:rsidR="0013471E">
        <w:t xml:space="preserve"> et al., 2009).</w:t>
      </w:r>
    </w:p>
    <w:p w:rsidR="0077751B" w:rsidRPr="0077751B" w:rsidRDefault="0077751B" w:rsidP="0077751B"/>
    <w:sectPr w:rsidR="0077751B" w:rsidRPr="0077751B" w:rsidSect="0077751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27E" w:rsidRDefault="00C9427E" w:rsidP="0077751B">
      <w:pPr>
        <w:spacing w:after="0" w:line="240" w:lineRule="auto"/>
      </w:pPr>
      <w:r>
        <w:separator/>
      </w:r>
    </w:p>
  </w:endnote>
  <w:endnote w:type="continuationSeparator" w:id="0">
    <w:p w:rsidR="00C9427E" w:rsidRDefault="00C9427E" w:rsidP="0077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27E" w:rsidRDefault="00C9427E" w:rsidP="0077751B">
      <w:pPr>
        <w:spacing w:after="0" w:line="240" w:lineRule="auto"/>
      </w:pPr>
      <w:r>
        <w:separator/>
      </w:r>
    </w:p>
  </w:footnote>
  <w:footnote w:type="continuationSeparator" w:id="0">
    <w:p w:rsidR="00C9427E" w:rsidRDefault="00C9427E" w:rsidP="00777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26494"/>
      <w:docPartObj>
        <w:docPartGallery w:val="Page Numbers (Top of Page)"/>
        <w:docPartUnique/>
      </w:docPartObj>
    </w:sdtPr>
    <w:sdtEndPr>
      <w:rPr>
        <w:noProof/>
      </w:rPr>
    </w:sdtEndPr>
    <w:sdtContent>
      <w:p w:rsidR="0077751B" w:rsidRDefault="0077751B" w:rsidP="0077751B">
        <w:pPr>
          <w:pStyle w:val="Header"/>
        </w:pPr>
        <w:r w:rsidRPr="0077751B">
          <w:t>STATECRAFT IN BRITAIN</w:t>
        </w:r>
        <w:r>
          <w:tab/>
        </w:r>
        <w:r>
          <w:tab/>
        </w:r>
        <w:r>
          <w:fldChar w:fldCharType="begin"/>
        </w:r>
        <w:r>
          <w:instrText xml:space="preserve"> PAGE   \* MERGEFORMAT </w:instrText>
        </w:r>
        <w:r>
          <w:fldChar w:fldCharType="separate"/>
        </w:r>
        <w:r w:rsidR="004455F1">
          <w:rPr>
            <w:noProof/>
          </w:rPr>
          <w:t>4</w:t>
        </w:r>
        <w:r>
          <w:rPr>
            <w:noProof/>
          </w:rPr>
          <w:fldChar w:fldCharType="end"/>
        </w:r>
      </w:p>
    </w:sdtContent>
  </w:sdt>
  <w:p w:rsidR="0077751B" w:rsidRDefault="007775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51B" w:rsidRDefault="0077751B">
    <w:pPr>
      <w:pStyle w:val="Header"/>
    </w:pPr>
    <w:r>
      <w:t xml:space="preserve">Running head: </w:t>
    </w:r>
    <w:r w:rsidRPr="0077751B">
      <w:t>STATECRAFT IN BRITAIN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A1"/>
    <w:rsid w:val="00044476"/>
    <w:rsid w:val="000461C2"/>
    <w:rsid w:val="00066C06"/>
    <w:rsid w:val="000C1B15"/>
    <w:rsid w:val="000E20B7"/>
    <w:rsid w:val="00126ADB"/>
    <w:rsid w:val="0013471E"/>
    <w:rsid w:val="00157E40"/>
    <w:rsid w:val="001C595C"/>
    <w:rsid w:val="001E3157"/>
    <w:rsid w:val="0021452D"/>
    <w:rsid w:val="00220CC3"/>
    <w:rsid w:val="00225856"/>
    <w:rsid w:val="0022649C"/>
    <w:rsid w:val="002744D7"/>
    <w:rsid w:val="0033244D"/>
    <w:rsid w:val="00346350"/>
    <w:rsid w:val="003469F8"/>
    <w:rsid w:val="003D7647"/>
    <w:rsid w:val="003F6AB1"/>
    <w:rsid w:val="004441CD"/>
    <w:rsid w:val="004455F1"/>
    <w:rsid w:val="0045763F"/>
    <w:rsid w:val="00463BCA"/>
    <w:rsid w:val="0048724B"/>
    <w:rsid w:val="004B748D"/>
    <w:rsid w:val="004B791A"/>
    <w:rsid w:val="004D750E"/>
    <w:rsid w:val="00501981"/>
    <w:rsid w:val="00505F8E"/>
    <w:rsid w:val="00574522"/>
    <w:rsid w:val="005A7277"/>
    <w:rsid w:val="005D1B11"/>
    <w:rsid w:val="005F753C"/>
    <w:rsid w:val="00624E24"/>
    <w:rsid w:val="006252AF"/>
    <w:rsid w:val="00633515"/>
    <w:rsid w:val="00662E9C"/>
    <w:rsid w:val="00664DD3"/>
    <w:rsid w:val="00687EC1"/>
    <w:rsid w:val="006A2483"/>
    <w:rsid w:val="006A563B"/>
    <w:rsid w:val="006E5037"/>
    <w:rsid w:val="0073765A"/>
    <w:rsid w:val="007730BA"/>
    <w:rsid w:val="0077751B"/>
    <w:rsid w:val="0078475F"/>
    <w:rsid w:val="00794FF3"/>
    <w:rsid w:val="007A4834"/>
    <w:rsid w:val="007B615A"/>
    <w:rsid w:val="007C52D5"/>
    <w:rsid w:val="007E4E16"/>
    <w:rsid w:val="0081735B"/>
    <w:rsid w:val="00852E5F"/>
    <w:rsid w:val="00892B3B"/>
    <w:rsid w:val="008C283F"/>
    <w:rsid w:val="008C72CF"/>
    <w:rsid w:val="009222C7"/>
    <w:rsid w:val="00931E61"/>
    <w:rsid w:val="00944E33"/>
    <w:rsid w:val="009477A2"/>
    <w:rsid w:val="009573D4"/>
    <w:rsid w:val="0096172A"/>
    <w:rsid w:val="0098239D"/>
    <w:rsid w:val="009B219C"/>
    <w:rsid w:val="009D4245"/>
    <w:rsid w:val="009E0802"/>
    <w:rsid w:val="009E6AA1"/>
    <w:rsid w:val="00A04F54"/>
    <w:rsid w:val="00A235D2"/>
    <w:rsid w:val="00A24CEC"/>
    <w:rsid w:val="00A36CDB"/>
    <w:rsid w:val="00A4201A"/>
    <w:rsid w:val="00AA53BB"/>
    <w:rsid w:val="00B010AF"/>
    <w:rsid w:val="00B0186D"/>
    <w:rsid w:val="00B24988"/>
    <w:rsid w:val="00B457CD"/>
    <w:rsid w:val="00B56C29"/>
    <w:rsid w:val="00B56FFE"/>
    <w:rsid w:val="00B77B80"/>
    <w:rsid w:val="00C46D1E"/>
    <w:rsid w:val="00C65B5F"/>
    <w:rsid w:val="00C71206"/>
    <w:rsid w:val="00C9284C"/>
    <w:rsid w:val="00C9427E"/>
    <w:rsid w:val="00CB0626"/>
    <w:rsid w:val="00CD5845"/>
    <w:rsid w:val="00CE65DA"/>
    <w:rsid w:val="00D26B91"/>
    <w:rsid w:val="00D63297"/>
    <w:rsid w:val="00D81072"/>
    <w:rsid w:val="00D954E1"/>
    <w:rsid w:val="00DF4876"/>
    <w:rsid w:val="00E12DCD"/>
    <w:rsid w:val="00E572AA"/>
    <w:rsid w:val="00E9032D"/>
    <w:rsid w:val="00E9515C"/>
    <w:rsid w:val="00F21010"/>
    <w:rsid w:val="00F33EF3"/>
    <w:rsid w:val="00FB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51B"/>
  </w:style>
  <w:style w:type="paragraph" w:styleId="Footer">
    <w:name w:val="footer"/>
    <w:basedOn w:val="Normal"/>
    <w:link w:val="FooterChar"/>
    <w:uiPriority w:val="99"/>
    <w:unhideWhenUsed/>
    <w:rsid w:val="0077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51B"/>
  </w:style>
  <w:style w:type="paragraph" w:styleId="Footer">
    <w:name w:val="footer"/>
    <w:basedOn w:val="Normal"/>
    <w:link w:val="FooterChar"/>
    <w:uiPriority w:val="99"/>
    <w:unhideWhenUsed/>
    <w:rsid w:val="0077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8</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2021-05-15T23:38:00Z</dcterms:created>
  <dcterms:modified xsi:type="dcterms:W3CDTF">2021-05-16T16:13:00Z</dcterms:modified>
</cp:coreProperties>
</file>